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56" w:rsidRDefault="00D403EF">
      <w:r>
        <w:t>В январе 2023 г. не зарегистр</w:t>
      </w:r>
      <w:bookmarkStart w:id="0" w:name="_GoBack"/>
      <w:bookmarkEnd w:id="0"/>
      <w:r>
        <w:t>ировано ни одного обращения граждан</w:t>
      </w:r>
    </w:p>
    <w:sectPr w:rsidR="00FC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EF"/>
    <w:rsid w:val="00D403EF"/>
    <w:rsid w:val="00FC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8AE5"/>
  <w15:chartTrackingRefBased/>
  <w15:docId w15:val="{1A87D147-6A02-42E0-9EB4-15F18461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2023-01-30T09:23:00Z</dcterms:created>
  <dcterms:modified xsi:type="dcterms:W3CDTF">2023-01-30T09:24:00Z</dcterms:modified>
</cp:coreProperties>
</file>